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4A5F" w14:textId="77777777" w:rsidR="00224F0B" w:rsidRDefault="00224F0B" w:rsidP="000D697F">
      <w:pPr>
        <w:pStyle w:val="western"/>
        <w:spacing w:before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EA1E22C" w14:textId="77777777" w:rsidR="00224F0B" w:rsidRDefault="00224F0B" w:rsidP="000D697F">
      <w:pPr>
        <w:pStyle w:val="western"/>
        <w:spacing w:before="0"/>
        <w:jc w:val="center"/>
        <w:rPr>
          <w:b/>
          <w:bCs/>
          <w:sz w:val="32"/>
          <w:szCs w:val="32"/>
        </w:rPr>
      </w:pPr>
    </w:p>
    <w:p w14:paraId="636E8CA5" w14:textId="77777777" w:rsidR="00224F0B" w:rsidRDefault="00224F0B" w:rsidP="000D697F">
      <w:pPr>
        <w:pStyle w:val="western"/>
        <w:spacing w:before="0"/>
        <w:jc w:val="center"/>
        <w:rPr>
          <w:b/>
          <w:bCs/>
          <w:sz w:val="32"/>
          <w:szCs w:val="32"/>
        </w:rPr>
      </w:pPr>
    </w:p>
    <w:p w14:paraId="23168DE7" w14:textId="77777777" w:rsidR="000D697F" w:rsidRPr="00153A04" w:rsidRDefault="006F7F9A" w:rsidP="006F7F9A">
      <w:pPr>
        <w:pStyle w:val="western"/>
        <w:spacing w:before="0" w:after="0"/>
        <w:jc w:val="center"/>
        <w:rPr>
          <w:b/>
          <w:bCs/>
          <w:sz w:val="22"/>
          <w:szCs w:val="32"/>
        </w:rPr>
      </w:pPr>
      <w:r>
        <w:rPr>
          <w:b/>
          <w:bCs/>
          <w:sz w:val="32"/>
          <w:szCs w:val="32"/>
        </w:rPr>
        <w:t>Merkblatt Lese-Rechtschreib</w:t>
      </w:r>
      <w:r w:rsidR="00755C8A">
        <w:rPr>
          <w:b/>
          <w:bCs/>
          <w:sz w:val="32"/>
          <w:szCs w:val="32"/>
        </w:rPr>
        <w:t>-S</w:t>
      </w:r>
      <w:r>
        <w:rPr>
          <w:b/>
          <w:bCs/>
          <w:sz w:val="32"/>
          <w:szCs w:val="32"/>
        </w:rPr>
        <w:t>törung</w:t>
      </w:r>
      <w:r w:rsidR="00863E48" w:rsidRPr="004832DD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1" layoutInCell="0" allowOverlap="0" wp14:anchorId="3993E178" wp14:editId="4ADCB111">
            <wp:simplePos x="0" y="0"/>
            <wp:positionH relativeFrom="column">
              <wp:posOffset>4164330</wp:posOffset>
            </wp:positionH>
            <wp:positionV relativeFrom="page">
              <wp:posOffset>0</wp:posOffset>
            </wp:positionV>
            <wp:extent cx="3024000" cy="166320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_rot_aushang_handzet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7F">
        <w:rPr>
          <w:b/>
          <w:bCs/>
          <w:sz w:val="32"/>
          <w:szCs w:val="32"/>
        </w:rPr>
        <w:t xml:space="preserve"> </w:t>
      </w:r>
      <w:r w:rsidR="000D697F">
        <w:rPr>
          <w:b/>
          <w:bCs/>
          <w:sz w:val="32"/>
          <w:szCs w:val="32"/>
        </w:rPr>
        <w:br/>
      </w:r>
    </w:p>
    <w:p w14:paraId="334EA957" w14:textId="78F8AB4F" w:rsidR="006F7F9A" w:rsidRDefault="00BF7A47" w:rsidP="006F7F9A">
      <w:pPr>
        <w:pStyle w:val="western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937601">
        <w:rPr>
          <w:sz w:val="24"/>
          <w:szCs w:val="24"/>
        </w:rPr>
        <w:t xml:space="preserve">die </w:t>
      </w:r>
      <w:r w:rsidR="00E1182A">
        <w:rPr>
          <w:sz w:val="24"/>
          <w:szCs w:val="24"/>
        </w:rPr>
        <w:t>Berufsschule für</w:t>
      </w:r>
      <w:r w:rsidR="00643436">
        <w:rPr>
          <w:sz w:val="24"/>
          <w:szCs w:val="24"/>
        </w:rPr>
        <w:t xml:space="preserve"> Versicherungs-und Personalwesen</w:t>
      </w:r>
      <w:r w:rsidR="00E11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vom </w:t>
      </w:r>
      <w:r w:rsidR="006F7F9A">
        <w:rPr>
          <w:sz w:val="24"/>
          <w:szCs w:val="24"/>
        </w:rPr>
        <w:t>Zentrale</w:t>
      </w:r>
      <w:r>
        <w:rPr>
          <w:sz w:val="24"/>
          <w:szCs w:val="24"/>
        </w:rPr>
        <w:t>n</w:t>
      </w:r>
      <w:r w:rsidR="006F7F9A">
        <w:rPr>
          <w:sz w:val="24"/>
          <w:szCs w:val="24"/>
        </w:rPr>
        <w:t xml:space="preserve"> Schulpsychologische</w:t>
      </w:r>
      <w:r>
        <w:rPr>
          <w:sz w:val="24"/>
          <w:szCs w:val="24"/>
        </w:rPr>
        <w:t>n</w:t>
      </w:r>
      <w:r w:rsidR="006F7F9A">
        <w:rPr>
          <w:sz w:val="24"/>
          <w:szCs w:val="24"/>
        </w:rPr>
        <w:t xml:space="preserve"> Dienst</w:t>
      </w:r>
    </w:p>
    <w:p w14:paraId="6BC340F3" w14:textId="77777777" w:rsidR="00506F6D" w:rsidRDefault="00432B1C" w:rsidP="006F7F9A">
      <w:pPr>
        <w:pStyle w:val="western"/>
        <w:spacing w:before="0" w:after="0"/>
        <w:jc w:val="center"/>
        <w:rPr>
          <w:sz w:val="24"/>
          <w:szCs w:val="24"/>
        </w:rPr>
      </w:pPr>
      <w:r>
        <w:rPr>
          <w:rFonts w:eastAsia="MS Mincho;ＭＳ 明朝"/>
          <w:b/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BDED311" wp14:editId="6E540DD7">
            <wp:simplePos x="0" y="0"/>
            <wp:positionH relativeFrom="column">
              <wp:posOffset>5365115</wp:posOffset>
            </wp:positionH>
            <wp:positionV relativeFrom="paragraph">
              <wp:posOffset>69850</wp:posOffset>
            </wp:positionV>
            <wp:extent cx="1080000" cy="1080000"/>
            <wp:effectExtent l="0" t="0" r="635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F9C05" w14:textId="77777777" w:rsidR="00153A04" w:rsidRPr="00432B1C" w:rsidRDefault="00153A04" w:rsidP="00432B1C">
      <w:pPr>
        <w:spacing w:before="120" w:after="120" w:line="240" w:lineRule="auto"/>
        <w:rPr>
          <w:rFonts w:eastAsia="MS Mincho;ＭＳ 明朝" w:cs="Arial"/>
          <w:b/>
          <w:color w:val="808080"/>
          <w:lang w:eastAsia="zh-CN"/>
        </w:rPr>
      </w:pPr>
      <w:r w:rsidRPr="00432B1C">
        <w:rPr>
          <w:rFonts w:eastAsia="MS Mincho;ＭＳ 明朝" w:cs="Arial"/>
          <w:b/>
          <w:color w:val="808080"/>
          <w:lang w:eastAsia="zh-CN"/>
        </w:rPr>
        <w:t xml:space="preserve">Was ist </w:t>
      </w:r>
      <w:r w:rsidR="00D17A99" w:rsidRPr="00432B1C">
        <w:rPr>
          <w:rFonts w:eastAsia="MS Mincho;ＭＳ 明朝" w:cs="Arial"/>
          <w:b/>
          <w:color w:val="808080"/>
          <w:lang w:eastAsia="zh-CN"/>
        </w:rPr>
        <w:t xml:space="preserve">ein </w:t>
      </w:r>
      <w:r w:rsidRPr="00432B1C">
        <w:rPr>
          <w:rFonts w:eastAsia="MS Mincho;ＭＳ 明朝" w:cs="Arial"/>
          <w:b/>
          <w:color w:val="808080"/>
          <w:lang w:eastAsia="zh-CN"/>
        </w:rPr>
        <w:t>Nachteilsausgleich?</w:t>
      </w:r>
      <w:r w:rsidR="00432B1C" w:rsidRPr="00432B1C">
        <w:rPr>
          <w:rFonts w:eastAsia="MS Mincho;ＭＳ 明朝"/>
          <w:b/>
          <w:noProof/>
        </w:rPr>
        <w:t xml:space="preserve"> </w:t>
      </w:r>
    </w:p>
    <w:p w14:paraId="52313B77" w14:textId="780DC370" w:rsidR="00432B1C" w:rsidRDefault="00153A04" w:rsidP="00D17A99">
      <w:pPr>
        <w:spacing w:after="0" w:line="240" w:lineRule="auto"/>
        <w:rPr>
          <w:rFonts w:eastAsia="MS Mincho;ＭＳ 明朝" w:cs="Arial"/>
          <w:lang w:eastAsia="zh-CN"/>
        </w:rPr>
      </w:pPr>
      <w:r w:rsidRPr="00432B1C">
        <w:rPr>
          <w:rFonts w:eastAsia="MS Mincho;ＭＳ 明朝" w:cs="Arial"/>
          <w:lang w:eastAsia="zh-CN"/>
        </w:rPr>
        <w:t>Die Beeinträchtigung der Fähigkeit, das vorhandene Leistungsvermögen darzustellen, wird in der Schule</w:t>
      </w:r>
      <w:r w:rsidR="00BF7A47" w:rsidRPr="00432B1C">
        <w:rPr>
          <w:rFonts w:eastAsia="MS Mincho;ＭＳ 明朝" w:cs="Arial"/>
          <w:lang w:eastAsia="zh-CN"/>
        </w:rPr>
        <w:t xml:space="preserve"> und </w:t>
      </w:r>
      <w:r w:rsidR="006E4CDF">
        <w:rPr>
          <w:rFonts w:eastAsia="MS Mincho;ＭＳ 明朝" w:cs="Arial"/>
          <w:lang w:eastAsia="zh-CN"/>
        </w:rPr>
        <w:t>Abschlussp</w:t>
      </w:r>
      <w:r w:rsidR="00BF7A47" w:rsidRPr="00432B1C">
        <w:rPr>
          <w:rFonts w:eastAsia="MS Mincho;ＭＳ 明朝" w:cs="Arial"/>
          <w:lang w:eastAsia="zh-CN"/>
        </w:rPr>
        <w:t>rüfungen</w:t>
      </w:r>
      <w:r w:rsidRPr="00432B1C">
        <w:rPr>
          <w:rFonts w:eastAsia="MS Mincho;ＭＳ 明朝" w:cs="Arial"/>
          <w:lang w:eastAsia="zh-CN"/>
        </w:rPr>
        <w:t xml:space="preserve"> berücksichtigt; </w:t>
      </w:r>
      <w:r w:rsidR="00432B1C">
        <w:rPr>
          <w:rFonts w:eastAsia="MS Mincho;ＭＳ 明朝" w:cs="Arial"/>
          <w:lang w:eastAsia="zh-CN"/>
        </w:rPr>
        <w:tab/>
      </w:r>
      <w:r w:rsidR="00432B1C">
        <w:rPr>
          <w:rFonts w:eastAsia="MS Mincho;ＭＳ 明朝" w:cs="Arial"/>
          <w:lang w:eastAsia="zh-CN"/>
        </w:rPr>
        <w:tab/>
      </w:r>
    </w:p>
    <w:p w14:paraId="45C3214B" w14:textId="77777777" w:rsidR="00153A04" w:rsidRPr="00432B1C" w:rsidRDefault="00153A04" w:rsidP="00D17A99">
      <w:pPr>
        <w:spacing w:after="0" w:line="240" w:lineRule="auto"/>
        <w:rPr>
          <w:rFonts w:eastAsia="MS Mincho;ＭＳ 明朝" w:cs="Arial"/>
          <w:lang w:eastAsia="zh-CN"/>
        </w:rPr>
      </w:pPr>
      <w:r w:rsidRPr="00432B1C">
        <w:rPr>
          <w:rFonts w:eastAsia="MS Mincho;ＭＳ 明朝" w:cs="Arial"/>
          <w:lang w:eastAsia="zh-CN"/>
        </w:rPr>
        <w:t xml:space="preserve">z.B. mit einer Zeitverlängerung. </w:t>
      </w:r>
    </w:p>
    <w:p w14:paraId="69E104A6" w14:textId="77777777" w:rsidR="000C3E53" w:rsidRPr="00432B1C" w:rsidRDefault="00432B1C" w:rsidP="00432B1C">
      <w:pPr>
        <w:spacing w:before="120" w:after="120" w:line="240" w:lineRule="auto"/>
        <w:rPr>
          <w:rFonts w:eastAsia="MS Mincho;ＭＳ 明朝" w:cs="Arial"/>
          <w:b/>
          <w:color w:val="808080"/>
          <w:lang w:eastAsia="zh-CN"/>
        </w:rPr>
      </w:pPr>
      <w:r w:rsidRPr="00432B1C">
        <w:rPr>
          <w:rFonts w:eastAsia="MS Mincho;ＭＳ 明朝" w:cs="Arial"/>
          <w:b/>
          <w:noProof/>
          <w:color w:val="808080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702E3B" wp14:editId="7D807D0C">
                <wp:simplePos x="0" y="0"/>
                <wp:positionH relativeFrom="margin">
                  <wp:posOffset>4755515</wp:posOffset>
                </wp:positionH>
                <wp:positionV relativeFrom="paragraph">
                  <wp:posOffset>164465</wp:posOffset>
                </wp:positionV>
                <wp:extent cx="2111375" cy="361950"/>
                <wp:effectExtent l="0" t="0" r="2222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F163" w14:textId="38A992A2" w:rsidR="00432B1C" w:rsidRPr="004C24F2" w:rsidRDefault="004E72A0" w:rsidP="00432B1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740414" w:rsidRPr="0074041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http://www.pi-muenchen.de/lese-rechtschreib-stoerung-berufliche-schulen/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702E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4.45pt;margin-top:12.95pt;width:166.25pt;height:2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">
                <v:textbox>
                  <w:txbxContent>
                    <w:p w14:paraId="1A14F163" w14:textId="38A992A2" w:rsidR="00432B1C" w:rsidRPr="004C24F2" w:rsidRDefault="00740414" w:rsidP="00432B1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hyperlink r:id="rId12" w:history="1">
                        <w:r w:rsidRPr="00740414">
                          <w:rPr>
                            <w:rStyle w:val="Hyperlink"/>
                            <w:sz w:val="16"/>
                            <w:szCs w:val="16"/>
                          </w:rPr>
                          <w:t>http://www.pi-muenchen.de/lese-recht</w:t>
                        </w:r>
                        <w:r w:rsidRPr="00740414">
                          <w:rPr>
                            <w:rStyle w:val="Hyperlink"/>
                            <w:sz w:val="16"/>
                            <w:szCs w:val="16"/>
                          </w:rPr>
                          <w:t>s</w:t>
                        </w:r>
                        <w:r w:rsidRPr="00740414">
                          <w:rPr>
                            <w:rStyle w:val="Hyperlink"/>
                            <w:sz w:val="16"/>
                            <w:szCs w:val="16"/>
                          </w:rPr>
                          <w:t>chreib-stoerung-berufliche-schulen/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A04" w:rsidRPr="00432B1C">
        <w:rPr>
          <w:rFonts w:eastAsia="MS Mincho;ＭＳ 明朝" w:cs="Arial"/>
          <w:b/>
          <w:color w:val="808080"/>
          <w:lang w:eastAsia="zh-CN"/>
        </w:rPr>
        <w:t xml:space="preserve">Was ist </w:t>
      </w:r>
      <w:r w:rsidR="00D17A99" w:rsidRPr="00432B1C">
        <w:rPr>
          <w:rFonts w:eastAsia="MS Mincho;ＭＳ 明朝" w:cs="Arial"/>
          <w:b/>
          <w:color w:val="808080"/>
          <w:lang w:eastAsia="zh-CN"/>
        </w:rPr>
        <w:t xml:space="preserve">ein </w:t>
      </w:r>
      <w:r w:rsidR="00153A04" w:rsidRPr="00432B1C">
        <w:rPr>
          <w:rFonts w:eastAsia="MS Mincho;ＭＳ 明朝" w:cs="Arial"/>
          <w:b/>
          <w:color w:val="808080"/>
          <w:lang w:eastAsia="zh-CN"/>
        </w:rPr>
        <w:t>Notenschutz?</w:t>
      </w:r>
    </w:p>
    <w:p w14:paraId="787C3C4D" w14:textId="77777777" w:rsidR="00432B1C" w:rsidRDefault="00153A04" w:rsidP="00D17A99">
      <w:pPr>
        <w:spacing w:after="0" w:line="240" w:lineRule="auto"/>
        <w:rPr>
          <w:rFonts w:eastAsia="MS Mincho;ＭＳ 明朝" w:cs="Arial"/>
          <w:lang w:eastAsia="zh-CN"/>
        </w:rPr>
      </w:pPr>
      <w:r w:rsidRPr="00432B1C">
        <w:rPr>
          <w:rFonts w:eastAsia="MS Mincho;ＭＳ 明朝" w:cs="Arial"/>
          <w:lang w:eastAsia="zh-CN"/>
        </w:rPr>
        <w:t xml:space="preserve">Es wird auf die Bewertung einer Leistung verzichtet; </w:t>
      </w:r>
    </w:p>
    <w:p w14:paraId="51225AAC" w14:textId="43C91DEA" w:rsidR="00153A04" w:rsidRDefault="00153A04" w:rsidP="00D17A99">
      <w:pPr>
        <w:spacing w:after="0" w:line="240" w:lineRule="auto"/>
        <w:rPr>
          <w:rFonts w:eastAsia="MS Mincho;ＭＳ 明朝" w:cs="Arial"/>
          <w:lang w:eastAsia="zh-CN"/>
        </w:rPr>
      </w:pPr>
      <w:r w:rsidRPr="00432B1C">
        <w:rPr>
          <w:rFonts w:eastAsia="MS Mincho;ＭＳ 明朝" w:cs="Arial"/>
          <w:lang w:eastAsia="zh-CN"/>
        </w:rPr>
        <w:t xml:space="preserve">z.B. Rechtschreibung nicht bewertet. </w:t>
      </w:r>
    </w:p>
    <w:p w14:paraId="2DFD4656" w14:textId="39EE926C" w:rsidR="00432B1C" w:rsidRPr="00432B1C" w:rsidRDefault="00432B1C" w:rsidP="00D17A99">
      <w:pPr>
        <w:spacing w:after="0" w:line="240" w:lineRule="auto"/>
        <w:rPr>
          <w:rFonts w:eastAsia="MS Mincho;ＭＳ 明朝" w:cs="Arial"/>
          <w:lang w:eastAsia="zh-CN"/>
        </w:rPr>
      </w:pPr>
    </w:p>
    <w:p w14:paraId="68802084" w14:textId="179A9B42" w:rsidR="002E2B3C" w:rsidRPr="00432B1C" w:rsidRDefault="002E2B3C" w:rsidP="00432B1C">
      <w:pPr>
        <w:spacing w:before="120" w:after="120" w:line="240" w:lineRule="auto"/>
        <w:rPr>
          <w:rFonts w:eastAsia="MS Mincho;ＭＳ 明朝" w:cs="Arial"/>
          <w:b/>
          <w:color w:val="808080"/>
          <w:lang w:eastAsia="zh-CN"/>
        </w:rPr>
      </w:pPr>
      <w:r w:rsidRPr="00432B1C">
        <w:rPr>
          <w:rFonts w:eastAsia="MS Mincho;ＭＳ 明朝" w:cs="Arial"/>
          <w:b/>
          <w:color w:val="808080"/>
          <w:lang w:eastAsia="zh-CN"/>
        </w:rPr>
        <w:t>Wie erhält man Nachteilsausgleich und</w:t>
      </w:r>
      <w:r w:rsidR="00D17A99" w:rsidRPr="00432B1C">
        <w:rPr>
          <w:rFonts w:eastAsia="MS Mincho;ＭＳ 明朝" w:cs="Arial"/>
          <w:b/>
          <w:color w:val="808080"/>
          <w:lang w:eastAsia="zh-CN"/>
        </w:rPr>
        <w:t>/oder</w:t>
      </w:r>
      <w:r w:rsidRPr="00432B1C">
        <w:rPr>
          <w:rFonts w:eastAsia="MS Mincho;ＭＳ 明朝" w:cs="Arial"/>
          <w:b/>
          <w:color w:val="808080"/>
          <w:lang w:eastAsia="zh-CN"/>
        </w:rPr>
        <w:t xml:space="preserve"> Notenschutz?</w:t>
      </w:r>
    </w:p>
    <w:p w14:paraId="166C488A" w14:textId="730618AE" w:rsidR="002E2B3C" w:rsidRPr="00432B1C" w:rsidRDefault="004E72A0" w:rsidP="00294B1E">
      <w:pPr>
        <w:pStyle w:val="StandardWeb"/>
        <w:widowControl w:val="0"/>
        <w:numPr>
          <w:ilvl w:val="0"/>
          <w:numId w:val="28"/>
        </w:numPr>
        <w:tabs>
          <w:tab w:val="left" w:pos="9498"/>
        </w:tabs>
        <w:suppressAutoHyphens/>
        <w:spacing w:before="0" w:beforeAutospacing="0" w:after="120" w:afterAutospacing="0"/>
        <w:ind w:right="23"/>
        <w:rPr>
          <w:sz w:val="22"/>
          <w:szCs w:val="22"/>
        </w:rPr>
      </w:pPr>
      <w:hyperlink r:id="rId13" w:history="1">
        <w:r w:rsidR="00755C8A" w:rsidRPr="00283C6D">
          <w:rPr>
            <w:rStyle w:val="Hyperlink"/>
            <w:rFonts w:ascii="Arial" w:eastAsia="MS Mincho;ＭＳ 明朝" w:hAnsi="Arial"/>
            <w:b/>
            <w:sz w:val="22"/>
            <w:szCs w:val="22"/>
          </w:rPr>
          <w:t>Antragsformular</w:t>
        </w:r>
      </w:hyperlink>
      <w:r w:rsidR="00283C6D">
        <w:rPr>
          <w:rFonts w:ascii="Arial" w:eastAsia="MS Mincho;ＭＳ 明朝" w:hAnsi="Arial"/>
          <w:sz w:val="22"/>
          <w:szCs w:val="22"/>
        </w:rPr>
        <w:t xml:space="preserve"> </w:t>
      </w:r>
      <w:r w:rsidR="00692C22" w:rsidRPr="00432B1C">
        <w:rPr>
          <w:rFonts w:ascii="Arial" w:eastAsia="MS Mincho;ＭＳ 明朝" w:hAnsi="Arial"/>
          <w:sz w:val="22"/>
          <w:szCs w:val="22"/>
        </w:rPr>
        <w:t>ausfüllen und unterschreiben</w:t>
      </w:r>
      <w:r w:rsidR="00755C8A" w:rsidRPr="00432B1C">
        <w:rPr>
          <w:rFonts w:ascii="Arial" w:eastAsia="MS Mincho;ＭＳ 明朝" w:hAnsi="Arial"/>
          <w:sz w:val="22"/>
          <w:szCs w:val="22"/>
        </w:rPr>
        <w:t>.</w:t>
      </w:r>
      <w:r w:rsidR="002E2B3C" w:rsidRPr="00432B1C">
        <w:rPr>
          <w:rFonts w:ascii="Arial" w:eastAsia="MS Mincho;ＭＳ 明朝" w:hAnsi="Arial"/>
          <w:sz w:val="22"/>
          <w:szCs w:val="22"/>
        </w:rPr>
        <w:t xml:space="preserve"> </w:t>
      </w:r>
      <w:r w:rsidR="00643436">
        <w:rPr>
          <w:rFonts w:ascii="Arial" w:eastAsia="MS Mincho;ＭＳ 明朝" w:hAnsi="Arial"/>
          <w:sz w:val="22"/>
          <w:szCs w:val="22"/>
        </w:rPr>
        <w:t>Dieses findet man auf der Homepage der Schule oder unter dem QR-Code unter „Hilfreiche Infos“.</w:t>
      </w:r>
    </w:p>
    <w:p w14:paraId="53278EC7" w14:textId="77777777" w:rsidR="00755C8A" w:rsidRPr="00432B1C" w:rsidRDefault="006C4FC3" w:rsidP="00294B1E">
      <w:pPr>
        <w:pStyle w:val="StandardWeb"/>
        <w:widowControl w:val="0"/>
        <w:numPr>
          <w:ilvl w:val="0"/>
          <w:numId w:val="28"/>
        </w:numPr>
        <w:suppressAutoHyphens/>
        <w:spacing w:before="0" w:beforeAutospacing="0" w:after="120" w:afterAutospacing="0"/>
        <w:ind w:right="20"/>
        <w:rPr>
          <w:rFonts w:ascii="Arial" w:eastAsia="MS Mincho;ＭＳ 明朝" w:hAnsi="Arial"/>
          <w:sz w:val="22"/>
          <w:szCs w:val="22"/>
        </w:rPr>
      </w:pPr>
      <w:r w:rsidRPr="00432B1C">
        <w:rPr>
          <w:rFonts w:ascii="Arial" w:eastAsia="MS Mincho;ＭＳ 明朝" w:hAnsi="Arial"/>
          <w:b/>
          <w:sz w:val="22"/>
          <w:szCs w:val="22"/>
        </w:rPr>
        <w:t>Termin</w:t>
      </w:r>
      <w:r w:rsidR="00755C8A" w:rsidRPr="00432B1C">
        <w:rPr>
          <w:rFonts w:ascii="Arial" w:eastAsia="MS Mincho;ＭＳ 明朝" w:hAnsi="Arial"/>
          <w:sz w:val="22"/>
          <w:szCs w:val="22"/>
        </w:rPr>
        <w:t xml:space="preserve"> beim Zentralen Schulpsychologischen Dienst vereinbaren. </w:t>
      </w:r>
    </w:p>
    <w:p w14:paraId="2F9D4E6C" w14:textId="77777777" w:rsidR="002E2B3C" w:rsidRPr="00432B1C" w:rsidRDefault="00755C8A" w:rsidP="00294B1E">
      <w:pPr>
        <w:pStyle w:val="StandardWeb"/>
        <w:widowControl w:val="0"/>
        <w:numPr>
          <w:ilvl w:val="0"/>
          <w:numId w:val="28"/>
        </w:numPr>
        <w:suppressAutoHyphens/>
        <w:spacing w:before="0" w:beforeAutospacing="0" w:after="120" w:afterAutospacing="0"/>
        <w:ind w:right="20"/>
        <w:rPr>
          <w:rFonts w:ascii="Arial" w:eastAsia="MS Mincho;ＭＳ 明朝" w:hAnsi="Arial"/>
          <w:sz w:val="22"/>
          <w:szCs w:val="22"/>
        </w:rPr>
      </w:pPr>
      <w:r w:rsidRPr="00432B1C">
        <w:rPr>
          <w:rFonts w:ascii="Arial" w:eastAsia="MS Mincho;ＭＳ 明朝" w:hAnsi="Arial"/>
          <w:b/>
          <w:sz w:val="22"/>
          <w:szCs w:val="22"/>
        </w:rPr>
        <w:t>Unterlagen</w:t>
      </w:r>
      <w:r w:rsidRPr="00432B1C">
        <w:rPr>
          <w:rFonts w:ascii="Arial" w:eastAsia="MS Mincho;ＭＳ 明朝" w:hAnsi="Arial"/>
          <w:sz w:val="22"/>
          <w:szCs w:val="22"/>
        </w:rPr>
        <w:t xml:space="preserve"> </w:t>
      </w:r>
      <w:r w:rsidR="00B00D2B" w:rsidRPr="00432B1C">
        <w:rPr>
          <w:rFonts w:ascii="Arial" w:eastAsia="MS Mincho;ＭＳ 明朝" w:hAnsi="Arial"/>
          <w:sz w:val="22"/>
          <w:szCs w:val="22"/>
        </w:rPr>
        <w:t>vo</w:t>
      </w:r>
      <w:r w:rsidR="00153A04" w:rsidRPr="00432B1C">
        <w:rPr>
          <w:rFonts w:ascii="Arial" w:eastAsia="MS Mincho;ＭＳ 明朝" w:hAnsi="Arial"/>
          <w:sz w:val="22"/>
          <w:szCs w:val="22"/>
        </w:rPr>
        <w:t>r</w:t>
      </w:r>
      <w:r w:rsidR="00B00D2B" w:rsidRPr="00432B1C">
        <w:rPr>
          <w:rFonts w:ascii="Arial" w:eastAsia="MS Mincho;ＭＳ 明朝" w:hAnsi="Arial"/>
          <w:sz w:val="22"/>
          <w:szCs w:val="22"/>
        </w:rPr>
        <w:t xml:space="preserve"> dem Termin zusenden</w:t>
      </w:r>
      <w:r w:rsidR="00AB50D0" w:rsidRPr="00432B1C">
        <w:rPr>
          <w:rFonts w:ascii="Arial" w:eastAsia="MS Mincho;ＭＳ 明朝" w:hAnsi="Arial"/>
          <w:sz w:val="22"/>
          <w:szCs w:val="22"/>
        </w:rPr>
        <w:t>, sofern vorhanden</w:t>
      </w:r>
      <w:r w:rsidRPr="00432B1C">
        <w:rPr>
          <w:rFonts w:ascii="Arial" w:eastAsia="MS Mincho;ＭＳ 明朝" w:hAnsi="Arial"/>
          <w:sz w:val="22"/>
          <w:szCs w:val="22"/>
        </w:rPr>
        <w:t xml:space="preserve">: </w:t>
      </w:r>
    </w:p>
    <w:p w14:paraId="40D64ED0" w14:textId="77777777" w:rsidR="00755C8A" w:rsidRPr="00432B1C" w:rsidRDefault="00AB50D0" w:rsidP="00294B1E">
      <w:pPr>
        <w:pStyle w:val="StandardWeb"/>
        <w:widowControl w:val="0"/>
        <w:suppressAutoHyphens/>
        <w:spacing w:before="0" w:beforeAutospacing="0" w:after="120" w:afterAutospacing="0"/>
        <w:ind w:left="1080" w:right="20"/>
        <w:rPr>
          <w:rFonts w:ascii="Arial" w:eastAsia="MS Mincho;ＭＳ 明朝" w:hAnsi="Arial"/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>- bisherige</w:t>
      </w:r>
      <w:r w:rsidR="00755C8A" w:rsidRPr="00432B1C">
        <w:rPr>
          <w:rFonts w:ascii="Arial" w:eastAsia="MS Mincho;ＭＳ 明朝" w:hAnsi="Arial"/>
          <w:sz w:val="22"/>
          <w:szCs w:val="22"/>
        </w:rPr>
        <w:t xml:space="preserve"> Gutachten bzw. </w:t>
      </w:r>
      <w:r w:rsidRPr="00432B1C">
        <w:rPr>
          <w:rFonts w:ascii="Arial" w:eastAsia="MS Mincho;ＭＳ 明朝" w:hAnsi="Arial"/>
          <w:sz w:val="22"/>
          <w:szCs w:val="22"/>
        </w:rPr>
        <w:t>fachärztliches Attest mit Testwerten</w:t>
      </w:r>
    </w:p>
    <w:p w14:paraId="789A69A3" w14:textId="77777777" w:rsidR="00755C8A" w:rsidRPr="00432B1C" w:rsidRDefault="00755C8A" w:rsidP="00294B1E">
      <w:pPr>
        <w:pStyle w:val="StandardWeb"/>
        <w:widowControl w:val="0"/>
        <w:suppressAutoHyphens/>
        <w:spacing w:before="0" w:beforeAutospacing="0" w:after="120" w:afterAutospacing="0"/>
        <w:ind w:left="1080" w:right="20"/>
        <w:rPr>
          <w:rFonts w:ascii="Arial" w:eastAsia="MS Mincho;ＭＳ 明朝" w:hAnsi="Arial"/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>- evtl. ältere schulpsychologische Stellungnahme</w:t>
      </w:r>
    </w:p>
    <w:p w14:paraId="56D37784" w14:textId="77777777" w:rsidR="00755C8A" w:rsidRPr="00432B1C" w:rsidRDefault="00755C8A" w:rsidP="00294B1E">
      <w:pPr>
        <w:pStyle w:val="StandardWeb"/>
        <w:widowControl w:val="0"/>
        <w:suppressAutoHyphens/>
        <w:spacing w:before="0" w:beforeAutospacing="0" w:after="120" w:afterAutospacing="0"/>
        <w:ind w:left="1080" w:right="20"/>
        <w:rPr>
          <w:rFonts w:ascii="Arial" w:eastAsia="MS Mincho;ＭＳ 明朝" w:hAnsi="Arial"/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 xml:space="preserve">- </w:t>
      </w:r>
      <w:r w:rsidR="006C4FC3" w:rsidRPr="00432B1C">
        <w:rPr>
          <w:rFonts w:ascii="Arial" w:eastAsia="MS Mincho;ＭＳ 明朝" w:hAnsi="Arial"/>
          <w:sz w:val="22"/>
          <w:szCs w:val="22"/>
        </w:rPr>
        <w:t xml:space="preserve">ggfs. Zeugnisse mit Hinweise auf Notenschutz </w:t>
      </w:r>
    </w:p>
    <w:p w14:paraId="099CF2F9" w14:textId="77777777" w:rsidR="006C4FC3" w:rsidRPr="00432B1C" w:rsidRDefault="006C4FC3" w:rsidP="00294B1E">
      <w:pPr>
        <w:pStyle w:val="StandardWeb"/>
        <w:widowControl w:val="0"/>
        <w:numPr>
          <w:ilvl w:val="0"/>
          <w:numId w:val="28"/>
        </w:numPr>
        <w:suppressAutoHyphens/>
        <w:spacing w:before="0" w:beforeAutospacing="0" w:after="120" w:afterAutospacing="0"/>
        <w:ind w:right="20"/>
        <w:rPr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 xml:space="preserve">Zentraler Schulpsychologischer Dienst </w:t>
      </w:r>
      <w:r w:rsidR="00153A04" w:rsidRPr="00432B1C">
        <w:rPr>
          <w:rFonts w:ascii="Arial" w:eastAsia="MS Mincho;ＭＳ 明朝" w:hAnsi="Arial"/>
          <w:sz w:val="22"/>
          <w:szCs w:val="22"/>
        </w:rPr>
        <w:t>erstellt eine</w:t>
      </w:r>
      <w:r w:rsidRPr="00432B1C">
        <w:rPr>
          <w:rFonts w:ascii="Arial" w:eastAsia="MS Mincho;ＭＳ 明朝" w:hAnsi="Arial"/>
          <w:sz w:val="22"/>
          <w:szCs w:val="22"/>
        </w:rPr>
        <w:t xml:space="preserve"> </w:t>
      </w:r>
      <w:r w:rsidRPr="00432B1C">
        <w:rPr>
          <w:rFonts w:ascii="Arial" w:eastAsia="MS Mincho;ＭＳ 明朝" w:hAnsi="Arial"/>
          <w:b/>
          <w:sz w:val="22"/>
          <w:szCs w:val="22"/>
        </w:rPr>
        <w:t>Stellungnahme</w:t>
      </w:r>
      <w:r w:rsidRPr="00432B1C">
        <w:rPr>
          <w:rFonts w:ascii="Arial" w:eastAsia="MS Mincho;ＭＳ 明朝" w:hAnsi="Arial"/>
          <w:sz w:val="22"/>
          <w:szCs w:val="22"/>
        </w:rPr>
        <w:t>.</w:t>
      </w:r>
    </w:p>
    <w:p w14:paraId="65220323" w14:textId="057729E9" w:rsidR="006C4FC3" w:rsidRPr="00432B1C" w:rsidRDefault="002E2B3C" w:rsidP="00294B1E">
      <w:pPr>
        <w:pStyle w:val="StandardWeb"/>
        <w:widowControl w:val="0"/>
        <w:numPr>
          <w:ilvl w:val="0"/>
          <w:numId w:val="28"/>
        </w:numPr>
        <w:suppressAutoHyphens/>
        <w:spacing w:before="0" w:beforeAutospacing="0" w:after="120" w:afterAutospacing="0"/>
        <w:ind w:right="20"/>
        <w:rPr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>Schulleitung entscheidet über die Gewährung der einzelnen Maßnahmen.</w:t>
      </w:r>
      <w:r w:rsidRPr="00432B1C">
        <w:rPr>
          <w:sz w:val="22"/>
          <w:szCs w:val="22"/>
        </w:rPr>
        <w:t xml:space="preserve"> </w:t>
      </w:r>
      <w:r w:rsidR="008F61DD" w:rsidRPr="00432B1C">
        <w:rPr>
          <w:rFonts w:ascii="Arial" w:eastAsia="MS Mincho;ＭＳ 明朝" w:hAnsi="Arial"/>
          <w:sz w:val="22"/>
          <w:szCs w:val="22"/>
        </w:rPr>
        <w:t xml:space="preserve">Es ergeht ein </w:t>
      </w:r>
      <w:r w:rsidR="008F61DD" w:rsidRPr="00432B1C">
        <w:rPr>
          <w:rFonts w:ascii="Arial" w:eastAsia="MS Mincho;ＭＳ 明朝" w:hAnsi="Arial"/>
          <w:b/>
          <w:sz w:val="22"/>
          <w:szCs w:val="22"/>
        </w:rPr>
        <w:t>Bescheid</w:t>
      </w:r>
      <w:r w:rsidR="008F61DD" w:rsidRPr="00432B1C">
        <w:rPr>
          <w:rFonts w:ascii="Arial" w:eastAsia="MS Mincho;ＭＳ 明朝" w:hAnsi="Arial"/>
          <w:sz w:val="22"/>
          <w:szCs w:val="22"/>
        </w:rPr>
        <w:t xml:space="preserve"> an die/den </w:t>
      </w:r>
      <w:r w:rsidRPr="00432B1C">
        <w:rPr>
          <w:rFonts w:ascii="Arial" w:eastAsia="MS Mincho;ＭＳ 明朝" w:hAnsi="Arial"/>
          <w:sz w:val="22"/>
          <w:szCs w:val="22"/>
        </w:rPr>
        <w:t>Antragsteller</w:t>
      </w:r>
      <w:r w:rsidR="008F61DD" w:rsidRPr="00432B1C">
        <w:rPr>
          <w:rFonts w:ascii="Arial" w:eastAsia="MS Mincho;ＭＳ 明朝" w:hAnsi="Arial"/>
          <w:sz w:val="22"/>
          <w:szCs w:val="22"/>
        </w:rPr>
        <w:t>*in</w:t>
      </w:r>
      <w:r w:rsidRPr="00432B1C">
        <w:rPr>
          <w:rFonts w:ascii="Arial" w:eastAsia="MS Mincho;ＭＳ 明朝" w:hAnsi="Arial"/>
          <w:sz w:val="22"/>
          <w:szCs w:val="22"/>
        </w:rPr>
        <w:t xml:space="preserve">. </w:t>
      </w:r>
      <w:r w:rsidR="00110B4D">
        <w:rPr>
          <w:rFonts w:ascii="Arial" w:eastAsia="MS Mincho;ＭＳ 明朝" w:hAnsi="Arial"/>
          <w:sz w:val="22"/>
          <w:szCs w:val="22"/>
        </w:rPr>
        <w:t xml:space="preserve">Über die Gewährung in den </w:t>
      </w:r>
      <w:r w:rsidR="00110B4D" w:rsidRPr="00110B4D">
        <w:rPr>
          <w:rFonts w:ascii="Arial" w:eastAsia="MS Mincho;ＭＳ 明朝" w:hAnsi="Arial"/>
          <w:b/>
          <w:bCs/>
          <w:sz w:val="22"/>
          <w:szCs w:val="22"/>
        </w:rPr>
        <w:t xml:space="preserve">Abschlussprüfungen </w:t>
      </w:r>
      <w:r w:rsidR="00110B4D">
        <w:rPr>
          <w:rFonts w:ascii="Arial" w:eastAsia="MS Mincho;ＭＳ 明朝" w:hAnsi="Arial"/>
          <w:sz w:val="22"/>
          <w:szCs w:val="22"/>
        </w:rPr>
        <w:t>entscheidet die Regierung von Oberbayern.</w:t>
      </w:r>
    </w:p>
    <w:p w14:paraId="6B7A05B2" w14:textId="77777777" w:rsidR="00110B4D" w:rsidRPr="00110B4D" w:rsidRDefault="006C4FC3" w:rsidP="00294B1E">
      <w:pPr>
        <w:pStyle w:val="StandardWeb"/>
        <w:widowControl w:val="0"/>
        <w:numPr>
          <w:ilvl w:val="0"/>
          <w:numId w:val="28"/>
        </w:numPr>
        <w:suppressAutoHyphens/>
        <w:spacing w:before="0" w:beforeAutospacing="0" w:after="120" w:afterAutospacing="0"/>
        <w:ind w:right="20"/>
        <w:rPr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>Kopie des Bescheids geht an die Lehrkräfte.</w:t>
      </w:r>
    </w:p>
    <w:p w14:paraId="64DF36E5" w14:textId="05A02361" w:rsidR="00315090" w:rsidRPr="00432B1C" w:rsidRDefault="006C4FC3" w:rsidP="00110B4D">
      <w:pPr>
        <w:pStyle w:val="StandardWeb"/>
        <w:widowControl w:val="0"/>
        <w:suppressAutoHyphens/>
        <w:spacing w:before="0" w:beforeAutospacing="0" w:after="120" w:afterAutospacing="0"/>
        <w:ind w:left="720" w:right="20"/>
        <w:rPr>
          <w:sz w:val="22"/>
          <w:szCs w:val="22"/>
        </w:rPr>
      </w:pPr>
      <w:r w:rsidRPr="00432B1C">
        <w:rPr>
          <w:rFonts w:ascii="Arial" w:eastAsia="MS Mincho;ＭＳ 明朝" w:hAnsi="Arial"/>
          <w:sz w:val="22"/>
          <w:szCs w:val="22"/>
        </w:rPr>
        <w:t xml:space="preserve"> </w:t>
      </w:r>
    </w:p>
    <w:p w14:paraId="6249DF95" w14:textId="77777777" w:rsidR="002E2B3C" w:rsidRPr="00432B1C" w:rsidRDefault="00B00D2B" w:rsidP="00432B1C">
      <w:pPr>
        <w:spacing w:before="120" w:after="120" w:line="240" w:lineRule="auto"/>
        <w:rPr>
          <w:rFonts w:eastAsia="MS Mincho;ＭＳ 明朝" w:cs="Arial"/>
          <w:b/>
          <w:color w:val="808080"/>
          <w:lang w:eastAsia="zh-CN"/>
        </w:rPr>
      </w:pPr>
      <w:r w:rsidRPr="00432B1C">
        <w:rPr>
          <w:rFonts w:eastAsia="MS Mincho;ＭＳ 明朝" w:cs="Arial"/>
          <w:b/>
          <w:color w:val="808080"/>
          <w:lang w:eastAsia="zh-CN"/>
        </w:rPr>
        <w:t>Hinweise</w:t>
      </w:r>
      <w:r w:rsidR="002E2B3C" w:rsidRPr="00432B1C">
        <w:rPr>
          <w:rFonts w:eastAsia="MS Mincho;ＭＳ 明朝" w:cs="Arial"/>
          <w:b/>
          <w:color w:val="808080"/>
          <w:lang w:eastAsia="zh-CN"/>
        </w:rPr>
        <w:t xml:space="preserve">: </w:t>
      </w:r>
    </w:p>
    <w:p w14:paraId="471342A7" w14:textId="77777777" w:rsidR="002E2B3C" w:rsidRPr="00432B1C" w:rsidRDefault="002E2B3C" w:rsidP="00D17A99">
      <w:pPr>
        <w:pStyle w:val="Copy1012ptEinzug"/>
        <w:numPr>
          <w:ilvl w:val="0"/>
          <w:numId w:val="29"/>
        </w:numPr>
        <w:tabs>
          <w:tab w:val="left" w:pos="709"/>
        </w:tabs>
        <w:spacing w:after="120" w:line="240" w:lineRule="auto"/>
        <w:ind w:left="709" w:hanging="425"/>
        <w:rPr>
          <w:sz w:val="22"/>
          <w:szCs w:val="22"/>
        </w:rPr>
      </w:pPr>
      <w:r w:rsidRPr="00432B1C">
        <w:rPr>
          <w:rFonts w:eastAsia="MS Mincho;ＭＳ 明朝"/>
          <w:sz w:val="22"/>
          <w:szCs w:val="22"/>
        </w:rPr>
        <w:t xml:space="preserve">Bei Notenschutz </w:t>
      </w:r>
      <w:r w:rsidRPr="00432B1C">
        <w:rPr>
          <w:rFonts w:eastAsia="MS Mincho;ＭＳ 明朝"/>
          <w:color w:val="000000"/>
          <w:sz w:val="22"/>
          <w:szCs w:val="22"/>
        </w:rPr>
        <w:t>erfolgt</w:t>
      </w:r>
      <w:r w:rsidRPr="00432B1C">
        <w:rPr>
          <w:rFonts w:eastAsia="MS Mincho;ＭＳ 明朝"/>
          <w:color w:val="00B050"/>
          <w:sz w:val="22"/>
          <w:szCs w:val="22"/>
        </w:rPr>
        <w:t xml:space="preserve"> </w:t>
      </w:r>
      <w:r w:rsidRPr="00432B1C">
        <w:rPr>
          <w:rFonts w:eastAsia="MS Mincho;ＭＳ 明朝"/>
          <w:sz w:val="22"/>
          <w:szCs w:val="22"/>
        </w:rPr>
        <w:t>eine Zeugnisbemerkung</w:t>
      </w:r>
      <w:r w:rsidR="008F61DD" w:rsidRPr="00432B1C">
        <w:rPr>
          <w:rFonts w:eastAsia="MS Mincho;ＭＳ 明朝"/>
          <w:sz w:val="22"/>
          <w:szCs w:val="22"/>
        </w:rPr>
        <w:t>.</w:t>
      </w:r>
      <w:r w:rsidRPr="00432B1C">
        <w:rPr>
          <w:rFonts w:eastAsia="MS Mincho;ＭＳ 明朝"/>
          <w:sz w:val="22"/>
          <w:szCs w:val="22"/>
        </w:rPr>
        <w:t xml:space="preserve"> </w:t>
      </w:r>
    </w:p>
    <w:p w14:paraId="48F0CD3F" w14:textId="77777777" w:rsidR="002E2B3C" w:rsidRPr="00432B1C" w:rsidRDefault="002E2B3C" w:rsidP="00D17A99">
      <w:pPr>
        <w:pStyle w:val="Copy1012ptEinzug"/>
        <w:numPr>
          <w:ilvl w:val="0"/>
          <w:numId w:val="29"/>
        </w:numPr>
        <w:tabs>
          <w:tab w:val="left" w:pos="709"/>
        </w:tabs>
        <w:spacing w:after="120" w:line="240" w:lineRule="auto"/>
        <w:ind w:left="709" w:hanging="425"/>
        <w:rPr>
          <w:rFonts w:eastAsia="MS Mincho;ＭＳ 明朝"/>
          <w:sz w:val="22"/>
          <w:szCs w:val="22"/>
        </w:rPr>
      </w:pPr>
      <w:r w:rsidRPr="00432B1C">
        <w:rPr>
          <w:rFonts w:eastAsia="MS Mincho;ＭＳ 明朝"/>
          <w:sz w:val="22"/>
          <w:szCs w:val="22"/>
        </w:rPr>
        <w:t xml:space="preserve">Die Höhe des Zeitzuschlags wird </w:t>
      </w:r>
      <w:r w:rsidR="00153A04" w:rsidRPr="00432B1C">
        <w:rPr>
          <w:rFonts w:eastAsia="MS Mincho;ＭＳ 明朝"/>
          <w:sz w:val="22"/>
          <w:szCs w:val="22"/>
        </w:rPr>
        <w:t>individuell festgele</w:t>
      </w:r>
      <w:r w:rsidR="00506F6D" w:rsidRPr="00432B1C">
        <w:rPr>
          <w:rFonts w:eastAsia="MS Mincho;ＭＳ 明朝"/>
          <w:sz w:val="22"/>
          <w:szCs w:val="22"/>
        </w:rPr>
        <w:t>g</w:t>
      </w:r>
      <w:r w:rsidR="00153A04" w:rsidRPr="00432B1C">
        <w:rPr>
          <w:rFonts w:eastAsia="MS Mincho;ＭＳ 明朝"/>
          <w:sz w:val="22"/>
          <w:szCs w:val="22"/>
        </w:rPr>
        <w:t>t.</w:t>
      </w:r>
    </w:p>
    <w:p w14:paraId="58FEB5CA" w14:textId="77777777" w:rsidR="002E2B3C" w:rsidRPr="00432B1C" w:rsidRDefault="00D17A99" w:rsidP="00D17A99">
      <w:pPr>
        <w:pStyle w:val="Copy1012ptEinzug"/>
        <w:numPr>
          <w:ilvl w:val="0"/>
          <w:numId w:val="29"/>
        </w:numPr>
        <w:tabs>
          <w:tab w:val="left" w:pos="709"/>
        </w:tabs>
        <w:spacing w:after="120" w:line="240" w:lineRule="auto"/>
        <w:ind w:left="709" w:hanging="425"/>
        <w:rPr>
          <w:sz w:val="22"/>
          <w:szCs w:val="22"/>
        </w:rPr>
      </w:pPr>
      <w:r w:rsidRPr="00432B1C">
        <w:rPr>
          <w:rFonts w:eastAsia="MS Mincho;ＭＳ 明朝"/>
          <w:sz w:val="22"/>
          <w:szCs w:val="22"/>
        </w:rPr>
        <w:t xml:space="preserve">Eine Beantragung ist </w:t>
      </w:r>
      <w:r w:rsidR="002E2B3C" w:rsidRPr="00432B1C">
        <w:rPr>
          <w:rFonts w:eastAsia="MS Mincho;ＭＳ 明朝"/>
          <w:sz w:val="22"/>
          <w:szCs w:val="22"/>
        </w:rPr>
        <w:t xml:space="preserve">im </w:t>
      </w:r>
      <w:r w:rsidR="002E2B3C" w:rsidRPr="00432B1C">
        <w:rPr>
          <w:rFonts w:eastAsia="MS Mincho;ＭＳ 明朝"/>
          <w:color w:val="000000"/>
          <w:sz w:val="22"/>
          <w:szCs w:val="22"/>
        </w:rPr>
        <w:t xml:space="preserve">Laufe des Schuljahres </w:t>
      </w:r>
      <w:r w:rsidRPr="00432B1C">
        <w:rPr>
          <w:rFonts w:eastAsia="MS Mincho;ＭＳ 明朝"/>
          <w:color w:val="000000"/>
          <w:sz w:val="22"/>
          <w:szCs w:val="22"/>
        </w:rPr>
        <w:t>möglich</w:t>
      </w:r>
      <w:r w:rsidR="002E2B3C" w:rsidRPr="00432B1C">
        <w:rPr>
          <w:rFonts w:eastAsia="MS Mincho;ＭＳ 明朝"/>
          <w:color w:val="000000"/>
          <w:sz w:val="22"/>
          <w:szCs w:val="22"/>
        </w:rPr>
        <w:t>. Ein Verzicht auf Nachteilsausgleich ist jederzeit</w:t>
      </w:r>
      <w:r w:rsidRPr="00432B1C">
        <w:rPr>
          <w:rFonts w:eastAsia="MS Mincho;ＭＳ 明朝"/>
          <w:color w:val="000000"/>
          <w:sz w:val="22"/>
          <w:szCs w:val="22"/>
        </w:rPr>
        <w:t xml:space="preserve">, </w:t>
      </w:r>
      <w:r w:rsidR="002E2B3C" w:rsidRPr="00432B1C">
        <w:rPr>
          <w:rFonts w:eastAsia="MS Mincho;ＭＳ 明朝"/>
          <w:color w:val="000000"/>
          <w:sz w:val="22"/>
          <w:szCs w:val="22"/>
        </w:rPr>
        <w:t xml:space="preserve">auf Notenschutz </w:t>
      </w:r>
      <w:r w:rsidR="00153A04" w:rsidRPr="00432B1C">
        <w:rPr>
          <w:rFonts w:eastAsia="MS Mincho;ＭＳ 明朝"/>
          <w:sz w:val="22"/>
          <w:szCs w:val="22"/>
        </w:rPr>
        <w:t xml:space="preserve">zum Schuljahresbeginn </w:t>
      </w:r>
      <w:r w:rsidRPr="00432B1C">
        <w:rPr>
          <w:rFonts w:eastAsia="MS Mincho;ＭＳ 明朝"/>
          <w:sz w:val="22"/>
          <w:szCs w:val="22"/>
        </w:rPr>
        <w:t>möglich</w:t>
      </w:r>
      <w:r w:rsidR="002E2B3C" w:rsidRPr="00432B1C">
        <w:rPr>
          <w:rFonts w:eastAsia="MS Mincho;ＭＳ 明朝"/>
          <w:sz w:val="22"/>
          <w:szCs w:val="22"/>
        </w:rPr>
        <w:t xml:space="preserve">. </w:t>
      </w:r>
    </w:p>
    <w:p w14:paraId="56F99C40" w14:textId="309367EF" w:rsidR="002E2B3C" w:rsidRPr="00432B1C" w:rsidRDefault="00315090" w:rsidP="00D17A99">
      <w:pPr>
        <w:pStyle w:val="Listenabsatz"/>
        <w:tabs>
          <w:tab w:val="left" w:pos="8893"/>
        </w:tabs>
        <w:spacing w:after="0" w:line="240" w:lineRule="auto"/>
        <w:ind w:left="0"/>
        <w:rPr>
          <w:rFonts w:eastAsia="MS Mincho;ＭＳ 明朝"/>
        </w:rPr>
      </w:pPr>
      <w:bookmarkStart w:id="1" w:name="divtagdefaultwrapper"/>
      <w:bookmarkEnd w:id="1"/>
      <w:r w:rsidRPr="00432B1C">
        <w:rPr>
          <w:rFonts w:eastAsia="MS Mincho;ＭＳ 明朝"/>
        </w:rPr>
        <w:tab/>
      </w:r>
    </w:p>
    <w:p w14:paraId="40EC1885" w14:textId="77777777" w:rsidR="002E2B3C" w:rsidRPr="00432B1C" w:rsidRDefault="00506F6D" w:rsidP="00432B1C">
      <w:pPr>
        <w:spacing w:before="120" w:after="120" w:line="240" w:lineRule="auto"/>
        <w:rPr>
          <w:rFonts w:eastAsia="MS Mincho;ＭＳ 明朝" w:cs="Arial"/>
          <w:b/>
          <w:color w:val="808080"/>
          <w:lang w:eastAsia="zh-CN"/>
        </w:rPr>
      </w:pPr>
      <w:r w:rsidRPr="00432B1C">
        <w:rPr>
          <w:rFonts w:eastAsia="MS Mincho;ＭＳ 明朝" w:cs="Arial"/>
          <w:b/>
          <w:color w:val="808080"/>
          <w:lang w:eastAsia="zh-CN"/>
        </w:rPr>
        <w:t>Kontakt</w:t>
      </w:r>
      <w:r w:rsidR="002E2B3C" w:rsidRPr="00432B1C">
        <w:rPr>
          <w:rFonts w:eastAsia="MS Mincho;ＭＳ 明朝" w:cs="Arial"/>
          <w:b/>
          <w:color w:val="808080"/>
          <w:lang w:eastAsia="zh-CN"/>
        </w:rPr>
        <w:t>: Zentraler Schulpsychologischer Dienst (ZSPD)</w:t>
      </w:r>
    </w:p>
    <w:p w14:paraId="5649A8AE" w14:textId="073A8172" w:rsidR="002E2B3C" w:rsidRPr="00432B1C" w:rsidRDefault="00283C6D" w:rsidP="00506F6D">
      <w:pPr>
        <w:pStyle w:val="Copy1012ptEinzug"/>
        <w:spacing w:line="240" w:lineRule="auto"/>
        <w:ind w:left="0" w:firstLine="708"/>
        <w:rPr>
          <w:rStyle w:val="Hyperlink"/>
          <w:rFonts w:eastAsia="MS Mincho;ＭＳ 明朝"/>
          <w:sz w:val="22"/>
          <w:szCs w:val="22"/>
        </w:rPr>
      </w:pPr>
      <w:r w:rsidRPr="00283C6D">
        <w:rPr>
          <w:rFonts w:eastAsia="MS Mincho;ＭＳ 明朝"/>
          <w:color w:val="000000"/>
          <w:sz w:val="22"/>
          <w:szCs w:val="22"/>
        </w:rPr>
        <w:t>Neuhauser Straße 39</w:t>
      </w:r>
      <w:r w:rsidRPr="00283C6D">
        <w:rPr>
          <w:rFonts w:eastAsia="MS Mincho;ＭＳ 明朝"/>
          <w:color w:val="000000"/>
          <w:sz w:val="22"/>
          <w:szCs w:val="22"/>
        </w:rPr>
        <w:br/>
      </w:r>
      <w:r>
        <w:rPr>
          <w:rFonts w:eastAsia="MS Mincho;ＭＳ 明朝"/>
          <w:color w:val="000000"/>
          <w:sz w:val="22"/>
          <w:szCs w:val="22"/>
        </w:rPr>
        <w:tab/>
      </w:r>
      <w:r w:rsidRPr="00283C6D">
        <w:rPr>
          <w:rFonts w:eastAsia="MS Mincho;ＭＳ 明朝"/>
          <w:color w:val="000000"/>
          <w:sz w:val="22"/>
          <w:szCs w:val="22"/>
        </w:rPr>
        <w:t>80331 München</w:t>
      </w:r>
      <w:r w:rsidRPr="00283C6D">
        <w:rPr>
          <w:rFonts w:eastAsia="MS Mincho;ＭＳ 明朝"/>
          <w:color w:val="000000"/>
          <w:sz w:val="22"/>
          <w:szCs w:val="22"/>
        </w:rPr>
        <w:br/>
      </w:r>
      <w:r>
        <w:rPr>
          <w:rFonts w:eastAsia="MS Mincho;ＭＳ 明朝"/>
          <w:color w:val="000000"/>
          <w:sz w:val="22"/>
          <w:szCs w:val="22"/>
        </w:rPr>
        <w:tab/>
      </w:r>
      <w:r w:rsidRPr="00283C6D">
        <w:rPr>
          <w:rFonts w:eastAsia="MS Mincho;ＭＳ 明朝"/>
          <w:color w:val="000000"/>
          <w:sz w:val="22"/>
          <w:szCs w:val="22"/>
        </w:rPr>
        <w:t>Telefon: 089 233-40940</w:t>
      </w:r>
      <w:r>
        <w:rPr>
          <w:rFonts w:eastAsia="MS Mincho;ＭＳ 明朝"/>
          <w:color w:val="000000"/>
          <w:sz w:val="22"/>
          <w:szCs w:val="22"/>
        </w:rPr>
        <w:tab/>
      </w:r>
      <w:r w:rsidRPr="00283C6D">
        <w:rPr>
          <w:rFonts w:eastAsia="MS Mincho;ＭＳ 明朝"/>
          <w:color w:val="000000"/>
          <w:sz w:val="22"/>
          <w:szCs w:val="22"/>
        </w:rPr>
        <w:t>Fax: 089 233-40949</w:t>
      </w:r>
      <w:r w:rsidRPr="00283C6D">
        <w:rPr>
          <w:rFonts w:eastAsia="MS Mincho;ＭＳ 明朝"/>
          <w:color w:val="000000"/>
          <w:sz w:val="22"/>
          <w:szCs w:val="22"/>
        </w:rPr>
        <w:br/>
      </w:r>
      <w:r>
        <w:rPr>
          <w:rFonts w:eastAsia="MS Mincho;ＭＳ 明朝"/>
          <w:color w:val="000000"/>
          <w:sz w:val="22"/>
          <w:szCs w:val="22"/>
        </w:rPr>
        <w:tab/>
      </w:r>
      <w:r w:rsidRPr="00283C6D">
        <w:rPr>
          <w:rFonts w:eastAsia="MS Mincho;ＭＳ 明朝"/>
          <w:color w:val="000000"/>
          <w:sz w:val="22"/>
          <w:szCs w:val="22"/>
        </w:rPr>
        <w:t>E-Mail: </w:t>
      </w:r>
      <w:hyperlink r:id="rId14" w:history="1">
        <w:r w:rsidR="009C4A84" w:rsidRPr="00432B1C">
          <w:rPr>
            <w:rStyle w:val="Hyperlink"/>
            <w:rFonts w:eastAsia="MS Mincho;ＭＳ 明朝"/>
            <w:sz w:val="22"/>
            <w:szCs w:val="22"/>
          </w:rPr>
          <w:t>schulpsychologie@muenchen.de</w:t>
        </w:r>
      </w:hyperlink>
    </w:p>
    <w:p w14:paraId="62D8FDF7" w14:textId="77777777" w:rsidR="0083356E" w:rsidRPr="0083356E" w:rsidRDefault="0083356E" w:rsidP="0083356E">
      <w:pPr>
        <w:pStyle w:val="Copy1012ptEinzug"/>
        <w:spacing w:line="240" w:lineRule="auto"/>
        <w:ind w:left="0"/>
        <w:rPr>
          <w:color w:val="000000" w:themeColor="text1"/>
          <w:sz w:val="24"/>
        </w:rPr>
      </w:pPr>
      <w:r w:rsidRPr="00432B1C">
        <w:rPr>
          <w:rStyle w:val="Hyperlink"/>
          <w:rFonts w:eastAsia="MS Mincho;ＭＳ 明朝"/>
          <w:color w:val="000000" w:themeColor="text1"/>
          <w:sz w:val="22"/>
          <w:szCs w:val="22"/>
          <w:u w:val="none"/>
        </w:rPr>
        <w:tab/>
        <w:t>Bei Mailkontakt bitte Rückrufnummer angeben.</w:t>
      </w:r>
      <w:r>
        <w:rPr>
          <w:rStyle w:val="Hyperlink"/>
          <w:rFonts w:eastAsia="MS Mincho;ＭＳ 明朝"/>
          <w:color w:val="000000" w:themeColor="text1"/>
          <w:sz w:val="24"/>
          <w:u w:val="none"/>
        </w:rPr>
        <w:t xml:space="preserve"> </w:t>
      </w:r>
    </w:p>
    <w:sectPr w:rsidR="0083356E" w:rsidRPr="0083356E" w:rsidSect="00D17A99">
      <w:headerReference w:type="default" r:id="rId15"/>
      <w:footerReference w:type="default" r:id="rId16"/>
      <w:footerReference w:type="first" r:id="rId17"/>
      <w:pgSz w:w="11906" w:h="16838"/>
      <w:pgMar w:top="1327" w:right="849" w:bottom="11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A7AC" w14:textId="77777777" w:rsidR="004E72A0" w:rsidRDefault="004E72A0" w:rsidP="00E963AE">
      <w:pPr>
        <w:spacing w:after="0" w:line="240" w:lineRule="auto"/>
      </w:pPr>
      <w:r>
        <w:separator/>
      </w:r>
    </w:p>
  </w:endnote>
  <w:endnote w:type="continuationSeparator" w:id="0">
    <w:p w14:paraId="2C460684" w14:textId="77777777" w:rsidR="004E72A0" w:rsidRDefault="004E72A0" w:rsidP="00E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BDF8" w14:textId="77777777" w:rsidR="00922007" w:rsidRDefault="00D17A99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2D09AA" wp14:editId="51D8ACD4">
              <wp:simplePos x="0" y="0"/>
              <wp:positionH relativeFrom="column">
                <wp:posOffset>-567055</wp:posOffset>
              </wp:positionH>
              <wp:positionV relativeFrom="paragraph">
                <wp:posOffset>-581025</wp:posOffset>
              </wp:positionV>
              <wp:extent cx="1329690" cy="1181100"/>
              <wp:effectExtent l="0" t="0" r="3810" b="0"/>
              <wp:wrapNone/>
              <wp:docPr id="25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1181100"/>
                        <a:chOff x="0" y="0"/>
                        <a:chExt cx="1330028" cy="1181419"/>
                      </a:xfrm>
                    </wpg:grpSpPr>
                    <wps:wsp>
                      <wps:cNvPr id="26" name="Rechteck 26"/>
                      <wps:cNvSpPr/>
                      <wps:spPr>
                        <a:xfrm rot="10800000">
                          <a:off x="0" y="580709"/>
                          <a:ext cx="66698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hteck 27"/>
                      <wps:cNvSpPr/>
                      <wps:spPr>
                        <a:xfrm rot="10800000">
                          <a:off x="663048" y="580709"/>
                          <a:ext cx="66698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hteck 28"/>
                      <wps:cNvSpPr/>
                      <wps:spPr>
                        <a:xfrm rot="10800000">
                          <a:off x="0" y="0"/>
                          <a:ext cx="66675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9EA0C5" id="Gruppieren 25" o:spid="_x0000_s1026" style="position:absolute;margin-left:-44.65pt;margin-top:-45.75pt;width:104.7pt;height:93pt;z-index:251665408" coordsize="13300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">
              <v:rect id="Rechteck 26" o:spid="_x0000_s1027" style="position:absolute;top:5807;width:6669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" fillcolor="#fc0" stroked="f" strokeweight="2pt"/>
              <v:rect id="Rechteck 27" o:spid="_x0000_s1028" style="position:absolute;left:6630;top:5807;width:6670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" fillcolor="#fc0" stroked="f" strokeweight="2pt"/>
              <v:rect id="Rechteck 28" o:spid="_x0000_s1029" style="position:absolute;width:6667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" fillcolor="#fc0" stroked="f" strokeweight="2pt"/>
            </v:group>
          </w:pict>
        </mc:Fallback>
      </mc:AlternateContent>
    </w:r>
    <w:r w:rsidR="00A3795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66432" behindDoc="0" locked="0" layoutInCell="1" allowOverlap="1" wp14:anchorId="006B1457" wp14:editId="26F8007C">
          <wp:simplePos x="0" y="0"/>
          <wp:positionH relativeFrom="column">
            <wp:posOffset>4809490</wp:posOffset>
          </wp:positionH>
          <wp:positionV relativeFrom="paragraph">
            <wp:posOffset>-220036</wp:posOffset>
          </wp:positionV>
          <wp:extent cx="1943100" cy="428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929A" w14:textId="77777777" w:rsidR="006E6D81" w:rsidRDefault="002E2B3C" w:rsidP="006E6D81">
    <w:pPr>
      <w:pStyle w:val="Fuzeile"/>
      <w:tabs>
        <w:tab w:val="left" w:pos="7938"/>
        <w:tab w:val="left" w:pos="808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75557" wp14:editId="4CD1A3BD">
              <wp:simplePos x="0" y="0"/>
              <wp:positionH relativeFrom="column">
                <wp:posOffset>-377825</wp:posOffset>
              </wp:positionH>
              <wp:positionV relativeFrom="paragraph">
                <wp:posOffset>-577558</wp:posOffset>
              </wp:positionV>
              <wp:extent cx="1329690" cy="1181100"/>
              <wp:effectExtent l="0" t="0" r="3810" b="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1181100"/>
                        <a:chOff x="0" y="0"/>
                        <a:chExt cx="1330028" cy="1181419"/>
                      </a:xfrm>
                    </wpg:grpSpPr>
                    <wps:wsp>
                      <wps:cNvPr id="16" name="Rechteck 16"/>
                      <wps:cNvSpPr/>
                      <wps:spPr>
                        <a:xfrm rot="10800000">
                          <a:off x="0" y="580709"/>
                          <a:ext cx="66698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 rot="10800000">
                          <a:off x="663048" y="580709"/>
                          <a:ext cx="66698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hteck 18"/>
                      <wps:cNvSpPr/>
                      <wps:spPr>
                        <a:xfrm rot="10800000">
                          <a:off x="0" y="0"/>
                          <a:ext cx="666750" cy="600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02A306" id="Gruppieren 15" o:spid="_x0000_s1026" style="position:absolute;margin-left:-29.75pt;margin-top:-45.5pt;width:104.7pt;height:93pt;z-index:251661312" coordsize="13300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">
              <v:rect id="Rechteck 16" o:spid="_x0000_s1027" style="position:absolute;top:5807;width:6669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" fillcolor="#fc0" stroked="f" strokeweight="2pt"/>
              <v:rect id="Rechteck 17" o:spid="_x0000_s1028" style="position:absolute;left:6630;top:5807;width:6670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" fillcolor="#fc0" stroked="f" strokeweight="2pt"/>
              <v:rect id="Rechteck 18" o:spid="_x0000_s1029" style="position:absolute;width:6667;height:60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" fillcolor="#fc0" stroked="f" strokeweight="2pt"/>
            </v:group>
          </w:pict>
        </mc:Fallback>
      </mc:AlternateContent>
    </w:r>
    <w:r w:rsidR="006E6D81">
      <w:rPr>
        <w:rFonts w:cs="Arial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2183638A" wp14:editId="488E6712">
          <wp:simplePos x="0" y="0"/>
          <wp:positionH relativeFrom="column">
            <wp:posOffset>5149850</wp:posOffset>
          </wp:positionH>
          <wp:positionV relativeFrom="paragraph">
            <wp:posOffset>-44107</wp:posOffset>
          </wp:positionV>
          <wp:extent cx="1514475" cy="400685"/>
          <wp:effectExtent l="0" t="0" r="952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_logo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33A85" w14:textId="77777777" w:rsidR="004E72A0" w:rsidRDefault="004E72A0" w:rsidP="00E963AE">
      <w:pPr>
        <w:spacing w:after="0" w:line="240" w:lineRule="auto"/>
      </w:pPr>
      <w:r>
        <w:separator/>
      </w:r>
    </w:p>
  </w:footnote>
  <w:footnote w:type="continuationSeparator" w:id="0">
    <w:p w14:paraId="447410B0" w14:textId="77777777" w:rsidR="004E72A0" w:rsidRDefault="004E72A0" w:rsidP="00E9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D16D" w14:textId="77777777" w:rsidR="002E2B3C" w:rsidRDefault="002E2B3C">
    <w:pPr>
      <w:pStyle w:val="Kopfzeile"/>
    </w:pPr>
    <w:r>
      <w:rPr>
        <w:rFonts w:cs="Arial"/>
        <w:b/>
        <w:bCs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70CC5" wp14:editId="50A19DBC">
              <wp:simplePos x="0" y="0"/>
              <wp:positionH relativeFrom="column">
                <wp:posOffset>6535077</wp:posOffset>
              </wp:positionH>
              <wp:positionV relativeFrom="paragraph">
                <wp:posOffset>-447675</wp:posOffset>
              </wp:positionV>
              <wp:extent cx="666811" cy="600548"/>
              <wp:effectExtent l="0" t="0" r="0" b="952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811" cy="60054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7DEBE1" id="Rechteck 13" o:spid="_x0000_s1026" style="position:absolute;margin-left:514.55pt;margin-top:-35.25pt;width:52.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" fillcolor="re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24"/>
    <w:multiLevelType w:val="multilevel"/>
    <w:tmpl w:val="443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1FCB"/>
    <w:multiLevelType w:val="multilevel"/>
    <w:tmpl w:val="CD9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E69FA"/>
    <w:multiLevelType w:val="hybridMultilevel"/>
    <w:tmpl w:val="3C6C4500"/>
    <w:lvl w:ilvl="0" w:tplc="DE0C35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59"/>
    <w:multiLevelType w:val="multilevel"/>
    <w:tmpl w:val="EC8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06F01"/>
    <w:multiLevelType w:val="hybridMultilevel"/>
    <w:tmpl w:val="90187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70CF"/>
    <w:multiLevelType w:val="hybridMultilevel"/>
    <w:tmpl w:val="EA12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E71"/>
    <w:multiLevelType w:val="multilevel"/>
    <w:tmpl w:val="AA3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25B8"/>
    <w:multiLevelType w:val="multilevel"/>
    <w:tmpl w:val="647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56A37"/>
    <w:multiLevelType w:val="multilevel"/>
    <w:tmpl w:val="041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93886"/>
    <w:multiLevelType w:val="multilevel"/>
    <w:tmpl w:val="318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F78DC"/>
    <w:multiLevelType w:val="multilevel"/>
    <w:tmpl w:val="B42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65308"/>
    <w:multiLevelType w:val="multilevel"/>
    <w:tmpl w:val="58E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589C"/>
    <w:multiLevelType w:val="multilevel"/>
    <w:tmpl w:val="5FD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24AE0"/>
    <w:multiLevelType w:val="multilevel"/>
    <w:tmpl w:val="611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46C0D"/>
    <w:multiLevelType w:val="multilevel"/>
    <w:tmpl w:val="052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00062"/>
    <w:multiLevelType w:val="multilevel"/>
    <w:tmpl w:val="A55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465F6"/>
    <w:multiLevelType w:val="multilevel"/>
    <w:tmpl w:val="B18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C7323"/>
    <w:multiLevelType w:val="multilevel"/>
    <w:tmpl w:val="BB3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03475"/>
    <w:multiLevelType w:val="multilevel"/>
    <w:tmpl w:val="7A3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EF2"/>
    <w:multiLevelType w:val="multilevel"/>
    <w:tmpl w:val="341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67747"/>
    <w:multiLevelType w:val="hybridMultilevel"/>
    <w:tmpl w:val="54EA23A8"/>
    <w:lvl w:ilvl="0" w:tplc="7974C7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 w:tplc="A62A42E4">
      <w:start w:val="1"/>
      <w:numFmt w:val="lowerLetter"/>
      <w:lvlText w:val="%2."/>
      <w:lvlJc w:val="left"/>
      <w:pPr>
        <w:ind w:left="1440" w:hanging="360"/>
      </w:pPr>
    </w:lvl>
    <w:lvl w:ilvl="2" w:tplc="818A28D8" w:tentative="1">
      <w:start w:val="1"/>
      <w:numFmt w:val="lowerRoman"/>
      <w:lvlText w:val="%3."/>
      <w:lvlJc w:val="right"/>
      <w:pPr>
        <w:ind w:left="2160" w:hanging="180"/>
      </w:pPr>
    </w:lvl>
    <w:lvl w:ilvl="3" w:tplc="2918DE7C" w:tentative="1">
      <w:start w:val="1"/>
      <w:numFmt w:val="decimal"/>
      <w:lvlText w:val="%4."/>
      <w:lvlJc w:val="left"/>
      <w:pPr>
        <w:ind w:left="2880" w:hanging="360"/>
      </w:pPr>
    </w:lvl>
    <w:lvl w:ilvl="4" w:tplc="DB3411C4" w:tentative="1">
      <w:start w:val="1"/>
      <w:numFmt w:val="lowerLetter"/>
      <w:lvlText w:val="%5."/>
      <w:lvlJc w:val="left"/>
      <w:pPr>
        <w:ind w:left="3600" w:hanging="360"/>
      </w:pPr>
    </w:lvl>
    <w:lvl w:ilvl="5" w:tplc="ED0EF96A" w:tentative="1">
      <w:start w:val="1"/>
      <w:numFmt w:val="lowerRoman"/>
      <w:lvlText w:val="%6."/>
      <w:lvlJc w:val="right"/>
      <w:pPr>
        <w:ind w:left="4320" w:hanging="180"/>
      </w:pPr>
    </w:lvl>
    <w:lvl w:ilvl="6" w:tplc="232A6620" w:tentative="1">
      <w:start w:val="1"/>
      <w:numFmt w:val="decimal"/>
      <w:lvlText w:val="%7."/>
      <w:lvlJc w:val="left"/>
      <w:pPr>
        <w:ind w:left="5040" w:hanging="360"/>
      </w:pPr>
    </w:lvl>
    <w:lvl w:ilvl="7" w:tplc="5156C05C" w:tentative="1">
      <w:start w:val="1"/>
      <w:numFmt w:val="lowerLetter"/>
      <w:lvlText w:val="%8."/>
      <w:lvlJc w:val="left"/>
      <w:pPr>
        <w:ind w:left="5760" w:hanging="360"/>
      </w:pPr>
    </w:lvl>
    <w:lvl w:ilvl="8" w:tplc="34702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167C"/>
    <w:multiLevelType w:val="multilevel"/>
    <w:tmpl w:val="813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97BF6"/>
    <w:multiLevelType w:val="multilevel"/>
    <w:tmpl w:val="B49EBA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2F5C3C"/>
    <w:multiLevelType w:val="multilevel"/>
    <w:tmpl w:val="834E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078FF"/>
    <w:multiLevelType w:val="multilevel"/>
    <w:tmpl w:val="4B4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91857"/>
    <w:multiLevelType w:val="multilevel"/>
    <w:tmpl w:val="F77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30921"/>
    <w:multiLevelType w:val="multilevel"/>
    <w:tmpl w:val="CB2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44BC1"/>
    <w:multiLevelType w:val="multilevel"/>
    <w:tmpl w:val="CB7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B7BC0"/>
    <w:multiLevelType w:val="multilevel"/>
    <w:tmpl w:val="894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1"/>
  </w:num>
  <w:num w:numId="5">
    <w:abstractNumId w:val="17"/>
  </w:num>
  <w:num w:numId="6">
    <w:abstractNumId w:val="13"/>
  </w:num>
  <w:num w:numId="7">
    <w:abstractNumId w:val="24"/>
  </w:num>
  <w:num w:numId="8">
    <w:abstractNumId w:val="27"/>
  </w:num>
  <w:num w:numId="9">
    <w:abstractNumId w:val="9"/>
  </w:num>
  <w:num w:numId="10">
    <w:abstractNumId w:val="19"/>
  </w:num>
  <w:num w:numId="11">
    <w:abstractNumId w:val="8"/>
  </w:num>
  <w:num w:numId="12">
    <w:abstractNumId w:val="25"/>
  </w:num>
  <w:num w:numId="13">
    <w:abstractNumId w:val="0"/>
  </w:num>
  <w:num w:numId="14">
    <w:abstractNumId w:val="16"/>
  </w:num>
  <w:num w:numId="15">
    <w:abstractNumId w:val="18"/>
  </w:num>
  <w:num w:numId="16">
    <w:abstractNumId w:val="21"/>
  </w:num>
  <w:num w:numId="17">
    <w:abstractNumId w:val="23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6"/>
  </w:num>
  <w:num w:numId="23">
    <w:abstractNumId w:val="26"/>
  </w:num>
  <w:num w:numId="24">
    <w:abstractNumId w:val="12"/>
  </w:num>
  <w:num w:numId="25">
    <w:abstractNumId w:val="4"/>
  </w:num>
  <w:num w:numId="26">
    <w:abstractNumId w:val="2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5"/>
    <w:rsid w:val="0003656B"/>
    <w:rsid w:val="00083BE0"/>
    <w:rsid w:val="000C3E53"/>
    <w:rsid w:val="000D697F"/>
    <w:rsid w:val="000F4161"/>
    <w:rsid w:val="00104E7E"/>
    <w:rsid w:val="00110B4D"/>
    <w:rsid w:val="00153A04"/>
    <w:rsid w:val="00184AD9"/>
    <w:rsid w:val="001B2257"/>
    <w:rsid w:val="001E61F4"/>
    <w:rsid w:val="00224F0B"/>
    <w:rsid w:val="0027479F"/>
    <w:rsid w:val="00283C6D"/>
    <w:rsid w:val="00285B87"/>
    <w:rsid w:val="002914FA"/>
    <w:rsid w:val="00294B1E"/>
    <w:rsid w:val="002E2B3C"/>
    <w:rsid w:val="00315090"/>
    <w:rsid w:val="00346B8C"/>
    <w:rsid w:val="0035226A"/>
    <w:rsid w:val="00391EDF"/>
    <w:rsid w:val="00432B1C"/>
    <w:rsid w:val="00440D45"/>
    <w:rsid w:val="0046447B"/>
    <w:rsid w:val="004717CB"/>
    <w:rsid w:val="004832DD"/>
    <w:rsid w:val="0049429C"/>
    <w:rsid w:val="004D4A51"/>
    <w:rsid w:val="004E5D49"/>
    <w:rsid w:val="004E72A0"/>
    <w:rsid w:val="00506F6D"/>
    <w:rsid w:val="00561FB8"/>
    <w:rsid w:val="005C1D6F"/>
    <w:rsid w:val="005C7277"/>
    <w:rsid w:val="00643436"/>
    <w:rsid w:val="00650B87"/>
    <w:rsid w:val="0067539D"/>
    <w:rsid w:val="00692C22"/>
    <w:rsid w:val="006C4FC3"/>
    <w:rsid w:val="006E4CDF"/>
    <w:rsid w:val="006E6D81"/>
    <w:rsid w:val="006F52F8"/>
    <w:rsid w:val="006F7F9A"/>
    <w:rsid w:val="00702B6E"/>
    <w:rsid w:val="00727E58"/>
    <w:rsid w:val="0073340D"/>
    <w:rsid w:val="00740414"/>
    <w:rsid w:val="007419C5"/>
    <w:rsid w:val="007445BF"/>
    <w:rsid w:val="00747995"/>
    <w:rsid w:val="00755C8A"/>
    <w:rsid w:val="00784E70"/>
    <w:rsid w:val="0081745A"/>
    <w:rsid w:val="0083356E"/>
    <w:rsid w:val="00863E48"/>
    <w:rsid w:val="00866B5C"/>
    <w:rsid w:val="00867FBF"/>
    <w:rsid w:val="008C0448"/>
    <w:rsid w:val="008C53AD"/>
    <w:rsid w:val="008F1FDA"/>
    <w:rsid w:val="008F61DD"/>
    <w:rsid w:val="00922007"/>
    <w:rsid w:val="00937601"/>
    <w:rsid w:val="0099258F"/>
    <w:rsid w:val="009C4A84"/>
    <w:rsid w:val="00A3795D"/>
    <w:rsid w:val="00AB50D0"/>
    <w:rsid w:val="00B00D2B"/>
    <w:rsid w:val="00B03F20"/>
    <w:rsid w:val="00B1473E"/>
    <w:rsid w:val="00B5581A"/>
    <w:rsid w:val="00B75A84"/>
    <w:rsid w:val="00B832FE"/>
    <w:rsid w:val="00BB4433"/>
    <w:rsid w:val="00BE6894"/>
    <w:rsid w:val="00BF7A47"/>
    <w:rsid w:val="00C325A0"/>
    <w:rsid w:val="00C469B8"/>
    <w:rsid w:val="00C8141B"/>
    <w:rsid w:val="00C937FF"/>
    <w:rsid w:val="00C9665F"/>
    <w:rsid w:val="00CD668E"/>
    <w:rsid w:val="00D003E5"/>
    <w:rsid w:val="00D05356"/>
    <w:rsid w:val="00D17A99"/>
    <w:rsid w:val="00D72400"/>
    <w:rsid w:val="00DF1EA5"/>
    <w:rsid w:val="00E1182A"/>
    <w:rsid w:val="00E443C7"/>
    <w:rsid w:val="00E6076C"/>
    <w:rsid w:val="00E84002"/>
    <w:rsid w:val="00E963AE"/>
    <w:rsid w:val="00EC7FC7"/>
    <w:rsid w:val="00EE6777"/>
    <w:rsid w:val="00EF7E4E"/>
    <w:rsid w:val="00F81531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4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E7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paragraph" w:styleId="StandardWeb">
    <w:name w:val="Normal (Web)"/>
    <w:basedOn w:val="Standard"/>
    <w:unhideWhenUsed/>
    <w:rsid w:val="007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3A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3AE"/>
    <w:rPr>
      <w:rFonts w:ascii="Arial" w:hAnsi="Arial"/>
    </w:rPr>
  </w:style>
  <w:style w:type="paragraph" w:styleId="Listenabsatz">
    <w:name w:val="List Paragraph"/>
    <w:basedOn w:val="Standard"/>
    <w:qFormat/>
    <w:rsid w:val="00104E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9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69B8"/>
    <w:rPr>
      <w:color w:val="800080" w:themeColor="followedHyperlink"/>
      <w:u w:val="single"/>
    </w:rPr>
  </w:style>
  <w:style w:type="paragraph" w:customStyle="1" w:styleId="western">
    <w:name w:val="western"/>
    <w:basedOn w:val="Standard"/>
    <w:rsid w:val="000D697F"/>
    <w:pPr>
      <w:widowControl w:val="0"/>
      <w:suppressAutoHyphens/>
      <w:spacing w:before="280" w:after="119" w:line="240" w:lineRule="auto"/>
    </w:pPr>
    <w:rPr>
      <w:rFonts w:eastAsia="Times New Roman" w:cs="Arial"/>
      <w:color w:val="000000"/>
      <w:sz w:val="20"/>
      <w:szCs w:val="20"/>
      <w:lang w:eastAsia="zh-CN"/>
    </w:rPr>
  </w:style>
  <w:style w:type="paragraph" w:customStyle="1" w:styleId="Copy1012pt">
    <w:name w:val="Copy 10/12pt"/>
    <w:basedOn w:val="Standard"/>
    <w:rsid w:val="000D697F"/>
    <w:pPr>
      <w:widowControl w:val="0"/>
      <w:suppressAutoHyphens/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character" w:customStyle="1" w:styleId="Internetlink">
    <w:name w:val="Internetlink"/>
    <w:rsid w:val="002E2B3C"/>
    <w:rPr>
      <w:rFonts w:ascii="Arial" w:hAnsi="Arial" w:cs="Arial"/>
      <w:color w:val="333399"/>
      <w:sz w:val="20"/>
      <w:u w:val="single"/>
    </w:rPr>
  </w:style>
  <w:style w:type="paragraph" w:customStyle="1" w:styleId="Headlines1620">
    <w:name w:val="Headlines 16/20"/>
    <w:basedOn w:val="Copy1012pt"/>
    <w:rsid w:val="002E2B3C"/>
    <w:pPr>
      <w:spacing w:line="400" w:lineRule="exact"/>
    </w:pPr>
    <w:rPr>
      <w:color w:val="808080"/>
      <w:sz w:val="32"/>
    </w:rPr>
  </w:style>
  <w:style w:type="paragraph" w:customStyle="1" w:styleId="Copy1012ptEinzug">
    <w:name w:val="Copy 10/12 pt Einzug"/>
    <w:basedOn w:val="Copy1012pt"/>
    <w:rsid w:val="002E2B3C"/>
    <w:pPr>
      <w:spacing w:line="240" w:lineRule="exact"/>
      <w:ind w:left="737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A4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04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E7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paragraph" w:styleId="StandardWeb">
    <w:name w:val="Normal (Web)"/>
    <w:basedOn w:val="Standard"/>
    <w:unhideWhenUsed/>
    <w:rsid w:val="007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3A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3AE"/>
    <w:rPr>
      <w:rFonts w:ascii="Arial" w:hAnsi="Arial"/>
    </w:rPr>
  </w:style>
  <w:style w:type="paragraph" w:styleId="Listenabsatz">
    <w:name w:val="List Paragraph"/>
    <w:basedOn w:val="Standard"/>
    <w:qFormat/>
    <w:rsid w:val="00104E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9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69B8"/>
    <w:rPr>
      <w:color w:val="800080" w:themeColor="followedHyperlink"/>
      <w:u w:val="single"/>
    </w:rPr>
  </w:style>
  <w:style w:type="paragraph" w:customStyle="1" w:styleId="western">
    <w:name w:val="western"/>
    <w:basedOn w:val="Standard"/>
    <w:rsid w:val="000D697F"/>
    <w:pPr>
      <w:widowControl w:val="0"/>
      <w:suppressAutoHyphens/>
      <w:spacing w:before="280" w:after="119" w:line="240" w:lineRule="auto"/>
    </w:pPr>
    <w:rPr>
      <w:rFonts w:eastAsia="Times New Roman" w:cs="Arial"/>
      <w:color w:val="000000"/>
      <w:sz w:val="20"/>
      <w:szCs w:val="20"/>
      <w:lang w:eastAsia="zh-CN"/>
    </w:rPr>
  </w:style>
  <w:style w:type="paragraph" w:customStyle="1" w:styleId="Copy1012pt">
    <w:name w:val="Copy 10/12pt"/>
    <w:basedOn w:val="Standard"/>
    <w:rsid w:val="000D697F"/>
    <w:pPr>
      <w:widowControl w:val="0"/>
      <w:suppressAutoHyphens/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character" w:customStyle="1" w:styleId="Internetlink">
    <w:name w:val="Internetlink"/>
    <w:rsid w:val="002E2B3C"/>
    <w:rPr>
      <w:rFonts w:ascii="Arial" w:hAnsi="Arial" w:cs="Arial"/>
      <w:color w:val="333399"/>
      <w:sz w:val="20"/>
      <w:u w:val="single"/>
    </w:rPr>
  </w:style>
  <w:style w:type="paragraph" w:customStyle="1" w:styleId="Headlines1620">
    <w:name w:val="Headlines 16/20"/>
    <w:basedOn w:val="Copy1012pt"/>
    <w:rsid w:val="002E2B3C"/>
    <w:pPr>
      <w:spacing w:line="400" w:lineRule="exact"/>
    </w:pPr>
    <w:rPr>
      <w:color w:val="808080"/>
      <w:sz w:val="32"/>
    </w:rPr>
  </w:style>
  <w:style w:type="paragraph" w:customStyle="1" w:styleId="Copy1012ptEinzug">
    <w:name w:val="Copy 10/12 pt Einzug"/>
    <w:basedOn w:val="Copy1012pt"/>
    <w:rsid w:val="002E2B3C"/>
    <w:pPr>
      <w:spacing w:line="240" w:lineRule="exact"/>
      <w:ind w:left="737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A4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-muenchen.de/wp-content/uploads/2018/11/Formular-Antrag-Lese-Rechtschreib-St%C3%B6rung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-muenchen.de/lese-rechtschreib-stoerung-berufliche-schul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-muenchen.de/lese-rechtschreib-stoerung-berufliche-schul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chulpsychologie@muench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0693-6B4E-4A6B-85C1-2D91E9F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 - Referat für Bildung und Sport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Landeshauptstadt München - Referat für Bildung und Sport</dc:creator>
  <cp:lastModifiedBy>Thomas Heckl</cp:lastModifiedBy>
  <cp:revision>2</cp:revision>
  <cp:lastPrinted>2022-09-07T14:39:00Z</cp:lastPrinted>
  <dcterms:created xsi:type="dcterms:W3CDTF">2022-12-17T15:10:00Z</dcterms:created>
  <dcterms:modified xsi:type="dcterms:W3CDTF">2022-12-17T15:10:00Z</dcterms:modified>
</cp:coreProperties>
</file>